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957BE"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E957BE">
        <w:rPr>
          <w:rFonts w:ascii="Times New Roman" w:eastAsia="Times New Roman" w:hAnsi="Times New Roman" w:cs="Times New Roman"/>
          <w:b/>
          <w:sz w:val="24"/>
          <w:szCs w:val="24"/>
          <w:lang w:val="lt-LT"/>
        </w:rPr>
        <w:t>AIŠKINAMASIS RAŠTAS</w:t>
      </w:r>
    </w:p>
    <w:p w14:paraId="20844AC2" w14:textId="77777777" w:rsidR="006D0EEC" w:rsidRPr="00E957BE" w:rsidRDefault="006D0EEC" w:rsidP="006D0EEC">
      <w:pPr>
        <w:tabs>
          <w:tab w:val="left" w:pos="0"/>
        </w:tabs>
        <w:spacing w:after="0" w:line="240" w:lineRule="auto"/>
        <w:jc w:val="center"/>
        <w:rPr>
          <w:rFonts w:ascii="Times New Roman" w:eastAsia="Times New Roman" w:hAnsi="Times New Roman" w:cs="Times New Roman"/>
          <w:b/>
          <w:bCs/>
          <w:sz w:val="24"/>
          <w:szCs w:val="24"/>
          <w:lang w:val="lt-LT"/>
        </w:rPr>
      </w:pPr>
      <w:r w:rsidRPr="00E957BE">
        <w:rPr>
          <w:rFonts w:ascii="Times New Roman" w:eastAsia="Times New Roman" w:hAnsi="Times New Roman" w:cs="Times New Roman"/>
          <w:b/>
          <w:bCs/>
          <w:sz w:val="24"/>
          <w:szCs w:val="24"/>
          <w:lang w:val="lt-LT"/>
        </w:rPr>
        <w:t>PRIE SKUODO RAJONO SAVIVALDYBĖS TARYBOS SPRENDIMO PROJEKTO</w:t>
      </w:r>
    </w:p>
    <w:p w14:paraId="5E547CAC" w14:textId="77777777" w:rsidR="00E957BE" w:rsidRPr="00E957BE" w:rsidRDefault="00E957BE" w:rsidP="00E957BE">
      <w:pPr>
        <w:jc w:val="center"/>
        <w:rPr>
          <w:rFonts w:ascii="Times New Roman" w:eastAsia="Calibri" w:hAnsi="Times New Roman" w:cs="Times New Roman"/>
          <w:b/>
          <w:sz w:val="24"/>
          <w:szCs w:val="24"/>
        </w:rPr>
      </w:pPr>
      <w:r w:rsidRPr="00E957BE">
        <w:rPr>
          <w:rFonts w:ascii="Times New Roman" w:hAnsi="Times New Roman" w:cs="Times New Roman"/>
          <w:b/>
          <w:color w:val="00000A"/>
          <w:sz w:val="24"/>
          <w:szCs w:val="24"/>
        </w:rPr>
        <w:t xml:space="preserve">DĖL </w:t>
      </w:r>
      <w:r w:rsidRPr="00E957BE">
        <w:rPr>
          <w:rFonts w:ascii="Times New Roman" w:eastAsia="Calibri" w:hAnsi="Times New Roman" w:cs="Times New Roman"/>
          <w:b/>
          <w:sz w:val="24"/>
          <w:szCs w:val="24"/>
        </w:rPr>
        <w:t>SKUODO RAJONO SAVIVALDYBĖS SKAIDRIOS ASMENS SVEIKATOS PRIEŽIŪROS ĮSTAIGOS VARDO SUTEIKIMO TVARKOS APRAŠO PATVIRTINIMO</w:t>
      </w:r>
    </w:p>
    <w:p w14:paraId="19C217C6" w14:textId="77777777" w:rsidR="006D0EEC" w:rsidRPr="007542F4" w:rsidRDefault="006D0EEC" w:rsidP="006D0EEC">
      <w:pPr>
        <w:spacing w:after="0" w:line="240" w:lineRule="auto"/>
        <w:rPr>
          <w:rFonts w:ascii="Times New Roman" w:eastAsia="Times New Roman" w:hAnsi="Times New Roman" w:cs="Times New Roman"/>
          <w:bCs/>
          <w:sz w:val="24"/>
          <w:szCs w:val="24"/>
          <w:lang w:val="lt-LT" w:eastAsia="ja-JP"/>
        </w:rPr>
      </w:pPr>
    </w:p>
    <w:p w14:paraId="4616CE30" w14:textId="34051889"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20</w:t>
      </w:r>
      <w:r w:rsidR="00F87365">
        <w:rPr>
          <w:rFonts w:ascii="Times New Roman" w:eastAsia="Times New Roman" w:hAnsi="Times New Roman" w:cs="Times New Roman"/>
          <w:bCs/>
          <w:sz w:val="24"/>
          <w:szCs w:val="24"/>
          <w:lang w:val="lt-LT" w:eastAsia="ja-JP"/>
        </w:rPr>
        <w:t>2</w:t>
      </w:r>
      <w:r w:rsidR="00435721">
        <w:rPr>
          <w:rFonts w:ascii="Times New Roman" w:eastAsia="Times New Roman" w:hAnsi="Times New Roman" w:cs="Times New Roman"/>
          <w:bCs/>
          <w:sz w:val="24"/>
          <w:szCs w:val="24"/>
          <w:lang w:val="lt-LT" w:eastAsia="ja-JP"/>
        </w:rPr>
        <w:t>4</w:t>
      </w:r>
      <w:r w:rsidR="00F87365">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m.</w:t>
      </w:r>
      <w:r w:rsidR="007013AF">
        <w:rPr>
          <w:rFonts w:ascii="Times New Roman" w:eastAsia="Times New Roman" w:hAnsi="Times New Roman" w:cs="Times New Roman"/>
          <w:bCs/>
          <w:sz w:val="24"/>
          <w:szCs w:val="24"/>
          <w:lang w:val="lt-LT" w:eastAsia="ja-JP"/>
        </w:rPr>
        <w:t xml:space="preserve"> </w:t>
      </w:r>
      <w:r w:rsidR="00E957BE">
        <w:rPr>
          <w:rFonts w:ascii="Times New Roman" w:eastAsia="Times New Roman" w:hAnsi="Times New Roman" w:cs="Times New Roman"/>
          <w:bCs/>
          <w:sz w:val="24"/>
          <w:szCs w:val="24"/>
          <w:lang w:val="lt-LT" w:eastAsia="ja-JP"/>
        </w:rPr>
        <w:t xml:space="preserve">gegužės </w:t>
      </w:r>
      <w:r w:rsidR="00E835E0">
        <w:rPr>
          <w:rFonts w:ascii="Times New Roman" w:eastAsia="Times New Roman" w:hAnsi="Times New Roman" w:cs="Times New Roman"/>
          <w:bCs/>
          <w:sz w:val="24"/>
          <w:szCs w:val="24"/>
          <w:lang w:val="lt-LT" w:eastAsia="ja-JP"/>
        </w:rPr>
        <w:t>21</w:t>
      </w:r>
      <w:r w:rsidR="00E957BE" w:rsidRPr="007542F4">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d.</w:t>
      </w:r>
      <w:r w:rsidR="00096FB9">
        <w:rPr>
          <w:rFonts w:ascii="Times New Roman" w:eastAsia="Times New Roman" w:hAnsi="Times New Roman" w:cs="Times New Roman"/>
          <w:bCs/>
          <w:sz w:val="24"/>
          <w:szCs w:val="24"/>
          <w:lang w:val="lt-LT" w:eastAsia="ja-JP"/>
        </w:rPr>
        <w:t xml:space="preserve"> Nr. T10-</w:t>
      </w:r>
      <w:r w:rsidRPr="007542F4">
        <w:rPr>
          <w:rFonts w:ascii="Times New Roman" w:eastAsia="Times New Roman" w:hAnsi="Times New Roman" w:cs="Times New Roman"/>
          <w:bCs/>
          <w:sz w:val="24"/>
          <w:szCs w:val="24"/>
          <w:lang w:val="lt-LT" w:eastAsia="ja-JP"/>
        </w:rPr>
        <w:t xml:space="preserve"> </w:t>
      </w:r>
      <w:r w:rsidR="00E835E0">
        <w:rPr>
          <w:rFonts w:ascii="Times New Roman" w:eastAsia="Times New Roman" w:hAnsi="Times New Roman" w:cs="Times New Roman"/>
          <w:bCs/>
          <w:sz w:val="24"/>
          <w:szCs w:val="24"/>
          <w:lang w:val="lt-LT" w:eastAsia="ja-JP"/>
        </w:rPr>
        <w:t>123</w:t>
      </w:r>
    </w:p>
    <w:p w14:paraId="73F0D74F" w14:textId="77777777"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Skuodas</w:t>
      </w:r>
    </w:p>
    <w:p w14:paraId="7980E3A9" w14:textId="77777777" w:rsidR="006D0EEC" w:rsidRPr="007542F4"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0AAD53C" w14:textId="01700C7E" w:rsidR="006D0EEC" w:rsidRDefault="006D0EEC" w:rsidP="007542F4">
      <w:pPr>
        <w:numPr>
          <w:ilvl w:val="0"/>
          <w:numId w:val="1"/>
        </w:numPr>
        <w:tabs>
          <w:tab w:val="left" w:pos="1560"/>
        </w:tabs>
        <w:spacing w:after="0" w:line="240" w:lineRule="auto"/>
        <w:ind w:left="0" w:firstLine="1276"/>
        <w:contextualSpacing/>
        <w:jc w:val="both"/>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 xml:space="preserve">Parengto sprendimo projekto tikslas ir uždaviniai. </w:t>
      </w:r>
    </w:p>
    <w:p w14:paraId="5239A36A" w14:textId="0B7361E1" w:rsidR="00B73289" w:rsidRPr="007A0BD8" w:rsidRDefault="00E957BE" w:rsidP="00802ACD">
      <w:pPr>
        <w:tabs>
          <w:tab w:val="left" w:pos="1560"/>
        </w:tabs>
        <w:spacing w:after="0" w:line="240" w:lineRule="auto"/>
        <w:ind w:firstLine="1276"/>
        <w:contextualSpacing/>
        <w:jc w:val="both"/>
        <w:rPr>
          <w:rFonts w:ascii="Times New Roman" w:eastAsia="Times New Roman" w:hAnsi="Times New Roman" w:cs="Times New Roman"/>
          <w:bCs/>
          <w:sz w:val="24"/>
          <w:szCs w:val="24"/>
          <w:lang w:val="lt-LT"/>
        </w:rPr>
      </w:pPr>
      <w:r w:rsidRPr="00A01D14">
        <w:rPr>
          <w:rFonts w:ascii="Times New Roman" w:eastAsia="Calibri" w:hAnsi="Times New Roman" w:cs="Times New Roman"/>
          <w:sz w:val="24"/>
          <w:szCs w:val="24"/>
          <w:lang w:val="lt-LT" w:eastAsia="lt-LT"/>
        </w:rPr>
        <w:t>Skuodo rajono savivaldybės skaidrios asmens sveikatos priežiūros įstaigos vardo suteikimo tvarkos aprašas reglamentuoja asmens sveikatos priežiūros įstaigų, kurių savininkė (dalininkė) yra Skuodo rajono savivaldybė</w:t>
      </w:r>
      <w:r w:rsidR="007A0BD8">
        <w:rPr>
          <w:rFonts w:ascii="Times New Roman" w:eastAsia="Calibri" w:hAnsi="Times New Roman" w:cs="Times New Roman"/>
          <w:sz w:val="24"/>
          <w:szCs w:val="24"/>
          <w:lang w:val="lt-LT" w:eastAsia="lt-LT"/>
        </w:rPr>
        <w:t>,</w:t>
      </w:r>
      <w:r w:rsidRPr="00A01D14">
        <w:rPr>
          <w:rFonts w:ascii="Times New Roman" w:eastAsia="Calibri" w:hAnsi="Times New Roman" w:cs="Times New Roman"/>
          <w:sz w:val="24"/>
          <w:szCs w:val="24"/>
          <w:lang w:val="lt-LT" w:eastAsia="lt-LT"/>
        </w:rPr>
        <w:t xml:space="preserve"> atsparumo korupcijai indekso nustatymo ir skaidrios asmens sveikatos priežiūros įstaigos vardo suteikimo kriterijus ir tvarką, pagal kuriuos vertinamos įstaigos ir joms suteikiamas skaidrios asmens sveikatos priežiūros įstaigos vardas arba kandidatės gauti skaidrios asmens sveikatos priežiūros įstaigos vardą, arba asmens sveikatos priežiūros įstaigos, turinčios korupcijos rizikos veiksnių, statusas.</w:t>
      </w:r>
    </w:p>
    <w:p w14:paraId="2C4EF1E2" w14:textId="77777777" w:rsidR="00841B65" w:rsidRPr="007A0BD8" w:rsidRDefault="00841B65" w:rsidP="001C4223">
      <w:pPr>
        <w:tabs>
          <w:tab w:val="left" w:pos="1560"/>
        </w:tabs>
        <w:spacing w:after="0" w:line="240" w:lineRule="auto"/>
        <w:ind w:firstLine="1276"/>
        <w:contextualSpacing/>
        <w:jc w:val="both"/>
        <w:rPr>
          <w:rFonts w:ascii="Times New Roman" w:eastAsia="Times New Roman" w:hAnsi="Times New Roman" w:cs="Times New Roman"/>
          <w:b/>
          <w:sz w:val="24"/>
          <w:szCs w:val="24"/>
          <w:lang w:val="lt-LT"/>
        </w:rPr>
      </w:pPr>
    </w:p>
    <w:p w14:paraId="38E045A3" w14:textId="6B8D4745" w:rsidR="007542F4" w:rsidRPr="007A0BD8" w:rsidRDefault="006D0EEC" w:rsidP="00CB0FC2">
      <w:pPr>
        <w:pStyle w:val="Sraopastraipa"/>
        <w:numPr>
          <w:ilvl w:val="0"/>
          <w:numId w:val="1"/>
        </w:numPr>
        <w:tabs>
          <w:tab w:val="left" w:pos="1560"/>
        </w:tabs>
        <w:spacing w:after="0" w:line="240" w:lineRule="auto"/>
        <w:ind w:left="0" w:firstLine="1276"/>
        <w:jc w:val="both"/>
        <w:rPr>
          <w:rFonts w:ascii="Times New Roman" w:eastAsia="Times New Roman" w:hAnsi="Times New Roman" w:cs="Times New Roman"/>
          <w:b/>
          <w:sz w:val="24"/>
          <w:szCs w:val="24"/>
          <w:lang w:val="lt-LT"/>
        </w:rPr>
      </w:pPr>
      <w:r w:rsidRPr="007A0BD8">
        <w:rPr>
          <w:rFonts w:ascii="Times New Roman" w:eastAsia="Times New Roman" w:hAnsi="Times New Roman" w:cs="Times New Roman"/>
          <w:b/>
          <w:sz w:val="24"/>
          <w:szCs w:val="24"/>
          <w:lang w:val="lt-LT"/>
        </w:rPr>
        <w:t>Siūlomos teisinio reguliavimo nuostatos.</w:t>
      </w:r>
      <w:r w:rsidR="007542F4" w:rsidRPr="007A0BD8">
        <w:rPr>
          <w:rFonts w:ascii="Times New Roman" w:eastAsia="Times New Roman" w:hAnsi="Times New Roman" w:cs="Times New Roman"/>
          <w:b/>
          <w:sz w:val="24"/>
          <w:szCs w:val="24"/>
          <w:lang w:val="lt-LT"/>
        </w:rPr>
        <w:t xml:space="preserve"> </w:t>
      </w:r>
    </w:p>
    <w:p w14:paraId="29E905B9" w14:textId="5EEC51DD" w:rsidR="00715B1C" w:rsidRPr="005C55DC" w:rsidRDefault="00E957BE" w:rsidP="00306A89">
      <w:pPr>
        <w:pStyle w:val="Sraopastraipa"/>
        <w:tabs>
          <w:tab w:val="left" w:pos="1560"/>
        </w:tabs>
        <w:spacing w:after="0" w:line="240" w:lineRule="auto"/>
        <w:ind w:left="0" w:firstLine="1247"/>
        <w:jc w:val="both"/>
        <w:rPr>
          <w:rFonts w:ascii="Times New Roman" w:eastAsia="Times New Roman" w:hAnsi="Times New Roman" w:cs="Times New Roman"/>
          <w:bCs/>
          <w:sz w:val="24"/>
          <w:szCs w:val="24"/>
          <w:lang w:val="lt-LT"/>
        </w:rPr>
      </w:pPr>
      <w:r w:rsidRPr="00A01D14">
        <w:rPr>
          <w:rFonts w:ascii="Times New Roman" w:hAnsi="Times New Roman" w:cs="Times New Roman"/>
          <w:sz w:val="24"/>
          <w:szCs w:val="24"/>
          <w:lang w:val="lt-LT" w:eastAsia="lt-LT"/>
        </w:rPr>
        <w:t>Lietuvos Respublikos vietos savivaldos įstatymo 15 straipsnio 4 dalis,</w:t>
      </w:r>
      <w:r w:rsidR="005C55DC" w:rsidRPr="00A01D14">
        <w:rPr>
          <w:rFonts w:ascii="Times New Roman" w:hAnsi="Times New Roman" w:cs="Times New Roman"/>
          <w:sz w:val="24"/>
          <w:szCs w:val="24"/>
          <w:lang w:val="lt-LT" w:eastAsia="lt-LT"/>
        </w:rPr>
        <w:t xml:space="preserve"> </w:t>
      </w:r>
      <w:r w:rsidR="005C55DC" w:rsidRPr="00A01D14">
        <w:rPr>
          <w:rFonts w:ascii="Times New Roman" w:hAnsi="Times New Roman" w:cs="Times New Roman"/>
          <w:sz w:val="24"/>
          <w:szCs w:val="24"/>
          <w:lang w:val="lt-LT"/>
        </w:rPr>
        <w:t>Lietuvos Respublikos sveikatos priežiūros įstaigų įstatymo 15</w:t>
      </w:r>
      <w:r w:rsidR="005C55DC" w:rsidRPr="00A01D14">
        <w:rPr>
          <w:rFonts w:ascii="Times New Roman" w:hAnsi="Times New Roman" w:cs="Times New Roman"/>
          <w:sz w:val="24"/>
          <w:szCs w:val="24"/>
          <w:vertAlign w:val="superscript"/>
          <w:lang w:val="lt-LT"/>
        </w:rPr>
        <w:t>2</w:t>
      </w:r>
      <w:r w:rsidR="005C55DC" w:rsidRPr="00A01D14">
        <w:rPr>
          <w:rFonts w:ascii="Times New Roman" w:hAnsi="Times New Roman" w:cs="Times New Roman"/>
          <w:sz w:val="24"/>
          <w:szCs w:val="24"/>
          <w:lang w:val="lt-LT"/>
        </w:rPr>
        <w:t> straipsnio 2 dalies 4 punktas,</w:t>
      </w:r>
      <w:r w:rsidRPr="00A01D14">
        <w:rPr>
          <w:rFonts w:ascii="Times New Roman" w:hAnsi="Times New Roman" w:cs="Times New Roman"/>
          <w:sz w:val="24"/>
          <w:szCs w:val="24"/>
          <w:lang w:val="lt-LT" w:eastAsia="lt-LT"/>
        </w:rPr>
        <w:t xml:space="preserve"> </w:t>
      </w:r>
      <w:r w:rsidRPr="00A01D14">
        <w:rPr>
          <w:rFonts w:ascii="Times New Roman" w:hAnsi="Times New Roman" w:cs="Times New Roman"/>
          <w:color w:val="00000A"/>
          <w:sz w:val="24"/>
          <w:szCs w:val="24"/>
          <w:lang w:val="lt-LT"/>
        </w:rPr>
        <w:t>Lietuvos Respublikos sveikatos apsaugos ministro 2015 m. sausio 26 d. įsakymo Nr. V-65 „Dėl Skaidrios asmens sveikatos priežiūros įstaigos vardo suteikimo tvarkos aprašo patvirtinimo“</w:t>
      </w:r>
      <w:r w:rsidR="00306A89" w:rsidRPr="00A01D14">
        <w:rPr>
          <w:rFonts w:ascii="Times New Roman" w:hAnsi="Times New Roman" w:cs="Times New Roman"/>
          <w:color w:val="00000A"/>
          <w:sz w:val="24"/>
          <w:szCs w:val="24"/>
          <w:lang w:val="lt-LT"/>
        </w:rPr>
        <w:t xml:space="preserve"> 2 punktas</w:t>
      </w:r>
      <w:r w:rsidR="0063572E" w:rsidRPr="005C55DC">
        <w:rPr>
          <w:rFonts w:ascii="Times New Roman" w:eastAsia="Times New Roman" w:hAnsi="Times New Roman" w:cs="Times New Roman"/>
          <w:bCs/>
          <w:sz w:val="24"/>
          <w:szCs w:val="24"/>
          <w:lang w:val="lt-LT"/>
        </w:rPr>
        <w:t>.</w:t>
      </w:r>
    </w:p>
    <w:p w14:paraId="46703A72" w14:textId="77777777" w:rsidR="00841B65" w:rsidRDefault="00841B65" w:rsidP="00841B65">
      <w:pPr>
        <w:tabs>
          <w:tab w:val="left" w:pos="1560"/>
        </w:tabs>
        <w:spacing w:after="0" w:line="240" w:lineRule="auto"/>
        <w:ind w:left="1276"/>
        <w:contextualSpacing/>
        <w:jc w:val="both"/>
        <w:rPr>
          <w:rFonts w:ascii="Times New Roman" w:eastAsia="Times New Roman" w:hAnsi="Times New Roman" w:cs="Times New Roman"/>
          <w:b/>
          <w:sz w:val="24"/>
          <w:szCs w:val="24"/>
          <w:lang w:val="lt-LT"/>
        </w:rPr>
      </w:pPr>
    </w:p>
    <w:p w14:paraId="6B6B0B35" w14:textId="6BA224F2" w:rsidR="006D0EEC" w:rsidRDefault="006D0EEC" w:rsidP="007542F4">
      <w:pPr>
        <w:numPr>
          <w:ilvl w:val="0"/>
          <w:numId w:val="1"/>
        </w:numPr>
        <w:tabs>
          <w:tab w:val="left" w:pos="1560"/>
        </w:tabs>
        <w:spacing w:after="0" w:line="240" w:lineRule="auto"/>
        <w:ind w:left="0" w:firstLine="1276"/>
        <w:contextualSpacing/>
        <w:jc w:val="both"/>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Laukiami rezultatai.</w:t>
      </w:r>
    </w:p>
    <w:p w14:paraId="5AC3FADB" w14:textId="6765A30C" w:rsidR="00FB7E8D" w:rsidRPr="007A0BD8" w:rsidRDefault="00E957BE" w:rsidP="00FB7E8D">
      <w:pPr>
        <w:tabs>
          <w:tab w:val="left" w:pos="1560"/>
        </w:tabs>
        <w:spacing w:after="0" w:line="240" w:lineRule="auto"/>
        <w:ind w:firstLine="1276"/>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Patvirtinus sprendimą, bus įgyvendintos </w:t>
      </w:r>
      <w:r w:rsidRPr="00A01D14">
        <w:rPr>
          <w:rFonts w:ascii="Times New Roman" w:hAnsi="Times New Roman" w:cs="Times New Roman"/>
          <w:color w:val="00000A"/>
          <w:sz w:val="24"/>
          <w:szCs w:val="24"/>
          <w:lang w:val="lt-LT"/>
        </w:rPr>
        <w:t>Lietuvos Respublikos sveikatos apsaugos ministro įsakymo</w:t>
      </w:r>
      <w:r w:rsidR="00633F6E" w:rsidRPr="00A01D14">
        <w:rPr>
          <w:rFonts w:ascii="Times New Roman" w:hAnsi="Times New Roman" w:cs="Times New Roman"/>
          <w:color w:val="00000A"/>
          <w:sz w:val="24"/>
          <w:szCs w:val="24"/>
          <w:lang w:val="lt-LT"/>
        </w:rPr>
        <w:t xml:space="preserve"> nuostatos</w:t>
      </w:r>
      <w:r w:rsidR="00306A89" w:rsidRPr="00A01D14">
        <w:rPr>
          <w:rFonts w:ascii="Times New Roman" w:hAnsi="Times New Roman" w:cs="Times New Roman"/>
          <w:color w:val="00000A"/>
          <w:sz w:val="24"/>
          <w:szCs w:val="24"/>
          <w:lang w:val="lt-LT"/>
        </w:rPr>
        <w:t>.</w:t>
      </w:r>
    </w:p>
    <w:p w14:paraId="5490F598" w14:textId="77777777" w:rsidR="00841B65" w:rsidRPr="00FB7E8D" w:rsidRDefault="00841B65" w:rsidP="00FB7E8D">
      <w:pPr>
        <w:tabs>
          <w:tab w:val="left" w:pos="1560"/>
        </w:tabs>
        <w:spacing w:after="0" w:line="240" w:lineRule="auto"/>
        <w:jc w:val="both"/>
        <w:rPr>
          <w:rFonts w:ascii="Times New Roman" w:eastAsia="Times New Roman" w:hAnsi="Times New Roman" w:cs="Times New Roman"/>
          <w:b/>
          <w:sz w:val="24"/>
          <w:szCs w:val="24"/>
          <w:lang w:val="lt-LT"/>
        </w:rPr>
      </w:pPr>
    </w:p>
    <w:p w14:paraId="194885A0" w14:textId="5A7EFBDB" w:rsidR="00F87365" w:rsidRDefault="006D0EEC" w:rsidP="00F87365">
      <w:pPr>
        <w:pStyle w:val="Sraopastraipa"/>
        <w:numPr>
          <w:ilvl w:val="0"/>
          <w:numId w:val="1"/>
        </w:numPr>
        <w:tabs>
          <w:tab w:val="left" w:pos="1560"/>
        </w:tabs>
        <w:spacing w:after="0" w:line="240" w:lineRule="auto"/>
        <w:ind w:hanging="502"/>
        <w:jc w:val="both"/>
        <w:rPr>
          <w:rFonts w:ascii="Times New Roman" w:eastAsia="Times New Roman" w:hAnsi="Times New Roman" w:cs="Times New Roman"/>
          <w:b/>
          <w:sz w:val="24"/>
          <w:szCs w:val="24"/>
          <w:lang w:val="lt-LT"/>
        </w:rPr>
      </w:pPr>
      <w:r w:rsidRPr="00F87365">
        <w:rPr>
          <w:rFonts w:ascii="Times New Roman" w:eastAsia="Times New Roman" w:hAnsi="Times New Roman" w:cs="Times New Roman"/>
          <w:b/>
          <w:sz w:val="24"/>
          <w:szCs w:val="24"/>
          <w:lang w:val="lt-LT"/>
        </w:rPr>
        <w:t>Lėšų poreikis sprendimui įgyvendinti ir jų šaltiniai.</w:t>
      </w:r>
    </w:p>
    <w:p w14:paraId="71A253A2" w14:textId="41451BCA" w:rsidR="00F87365" w:rsidRDefault="00001EA1" w:rsidP="00F87365">
      <w:pPr>
        <w:tabs>
          <w:tab w:val="left" w:pos="1560"/>
        </w:tabs>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Lėšų sprendimui įgyvendinti nereikės</w:t>
      </w:r>
      <w:r w:rsidR="0036076B">
        <w:rPr>
          <w:rFonts w:ascii="Times New Roman" w:eastAsia="Times New Roman" w:hAnsi="Times New Roman" w:cs="Times New Roman"/>
          <w:sz w:val="24"/>
          <w:szCs w:val="24"/>
          <w:lang w:val="lt-LT"/>
        </w:rPr>
        <w:t>.</w:t>
      </w:r>
    </w:p>
    <w:p w14:paraId="7ABF7B44" w14:textId="77777777" w:rsidR="00841B65" w:rsidRDefault="00841B65" w:rsidP="00841B65">
      <w:pPr>
        <w:pStyle w:val="Sraopastraipa"/>
        <w:tabs>
          <w:tab w:val="left" w:pos="1276"/>
          <w:tab w:val="left" w:pos="1560"/>
        </w:tabs>
        <w:spacing w:after="0" w:line="240" w:lineRule="auto"/>
        <w:ind w:left="1276"/>
        <w:jc w:val="both"/>
        <w:rPr>
          <w:rFonts w:ascii="Times New Roman" w:eastAsia="Times New Roman" w:hAnsi="Times New Roman" w:cs="Times New Roman"/>
          <w:b/>
          <w:sz w:val="24"/>
          <w:szCs w:val="24"/>
          <w:lang w:val="lt-LT"/>
        </w:rPr>
      </w:pPr>
    </w:p>
    <w:p w14:paraId="0773D4C2" w14:textId="582ABDC8" w:rsidR="006D0EEC" w:rsidRDefault="006D0EEC" w:rsidP="00F87365">
      <w:pPr>
        <w:pStyle w:val="Sraopastraipa"/>
        <w:numPr>
          <w:ilvl w:val="0"/>
          <w:numId w:val="1"/>
        </w:numPr>
        <w:tabs>
          <w:tab w:val="left" w:pos="1276"/>
          <w:tab w:val="left" w:pos="1560"/>
        </w:tabs>
        <w:spacing w:after="0" w:line="240" w:lineRule="auto"/>
        <w:ind w:left="0" w:firstLine="1276"/>
        <w:jc w:val="both"/>
        <w:rPr>
          <w:rFonts w:ascii="Times New Roman" w:eastAsia="Times New Roman" w:hAnsi="Times New Roman" w:cs="Times New Roman"/>
          <w:b/>
          <w:sz w:val="24"/>
          <w:szCs w:val="24"/>
          <w:lang w:val="lt-LT"/>
        </w:rPr>
      </w:pPr>
      <w:r w:rsidRPr="00F87365">
        <w:rPr>
          <w:rFonts w:ascii="Times New Roman" w:eastAsia="Times New Roman" w:hAnsi="Times New Roman" w:cs="Times New Roman"/>
          <w:b/>
          <w:sz w:val="24"/>
          <w:szCs w:val="24"/>
          <w:lang w:val="lt-LT"/>
        </w:rPr>
        <w:t>Sprendimo projekto autorius ir (ar) autorių grupė.</w:t>
      </w:r>
    </w:p>
    <w:p w14:paraId="40F5EC79" w14:textId="63B5A344" w:rsidR="00864BC5" w:rsidRPr="00864BC5" w:rsidRDefault="00C27505" w:rsidP="00500AC8">
      <w:pPr>
        <w:pStyle w:val="Sraopastraipa"/>
        <w:tabs>
          <w:tab w:val="left" w:pos="1276"/>
          <w:tab w:val="left" w:pos="1560"/>
        </w:tabs>
        <w:spacing w:after="0" w:line="240" w:lineRule="auto"/>
        <w:ind w:left="0" w:firstLine="1276"/>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Rengėja</w:t>
      </w:r>
      <w:r w:rsidR="003A476B">
        <w:rPr>
          <w:rFonts w:ascii="Times New Roman" w:eastAsia="Times New Roman" w:hAnsi="Times New Roman" w:cs="Times New Roman"/>
          <w:bCs/>
          <w:sz w:val="24"/>
          <w:szCs w:val="24"/>
          <w:lang w:val="lt-LT"/>
        </w:rPr>
        <w:t xml:space="preserve"> –</w:t>
      </w:r>
      <w:r>
        <w:rPr>
          <w:rFonts w:ascii="Times New Roman" w:eastAsia="Times New Roman" w:hAnsi="Times New Roman" w:cs="Times New Roman"/>
          <w:bCs/>
          <w:sz w:val="24"/>
          <w:szCs w:val="24"/>
          <w:lang w:val="lt-LT"/>
        </w:rPr>
        <w:t xml:space="preserve"> Skuodo rajono savivaldybės administracijos </w:t>
      </w:r>
      <w:r w:rsidR="00864BC5">
        <w:rPr>
          <w:rFonts w:ascii="Times New Roman" w:eastAsia="Times New Roman" w:hAnsi="Times New Roman" w:cs="Times New Roman"/>
          <w:bCs/>
          <w:sz w:val="24"/>
          <w:szCs w:val="24"/>
          <w:lang w:val="lt-LT"/>
        </w:rPr>
        <w:t xml:space="preserve">vyriausioji specialistė </w:t>
      </w:r>
      <w:r w:rsidR="00306A89">
        <w:rPr>
          <w:rFonts w:ascii="Times New Roman" w:eastAsia="Times New Roman" w:hAnsi="Times New Roman" w:cs="Times New Roman"/>
          <w:bCs/>
          <w:sz w:val="24"/>
          <w:szCs w:val="24"/>
          <w:lang w:val="lt-LT"/>
        </w:rPr>
        <w:t>Simona Česnakienė</w:t>
      </w:r>
      <w:r>
        <w:rPr>
          <w:rFonts w:ascii="Times New Roman" w:eastAsia="Times New Roman" w:hAnsi="Times New Roman" w:cs="Times New Roman"/>
          <w:bCs/>
          <w:sz w:val="24"/>
          <w:szCs w:val="24"/>
          <w:lang w:val="lt-LT"/>
        </w:rPr>
        <w:t>.</w:t>
      </w:r>
    </w:p>
    <w:p w14:paraId="43E5584C" w14:textId="277A6752" w:rsidR="00635663" w:rsidRPr="00F87365" w:rsidRDefault="00635663" w:rsidP="00500AC8">
      <w:pPr>
        <w:tabs>
          <w:tab w:val="left" w:pos="1560"/>
        </w:tabs>
        <w:spacing w:after="0" w:line="240" w:lineRule="auto"/>
        <w:ind w:firstLine="1276"/>
        <w:jc w:val="both"/>
        <w:rPr>
          <w:rFonts w:ascii="Times New Roman" w:hAnsi="Times New Roman" w:cs="Times New Roman"/>
          <w:sz w:val="24"/>
          <w:szCs w:val="24"/>
          <w:lang w:val="lt-LT"/>
        </w:rPr>
      </w:pPr>
    </w:p>
    <w:sectPr w:rsidR="00635663" w:rsidRPr="00F87365" w:rsidSect="00271C4F">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E96B7" w14:textId="77777777" w:rsidR="00836CD2" w:rsidRDefault="00836CD2">
      <w:pPr>
        <w:spacing w:after="0" w:line="240" w:lineRule="auto"/>
      </w:pPr>
      <w:r>
        <w:separator/>
      </w:r>
    </w:p>
  </w:endnote>
  <w:endnote w:type="continuationSeparator" w:id="0">
    <w:p w14:paraId="3CF505E4" w14:textId="77777777" w:rsidR="00836CD2" w:rsidRDefault="00836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03A57" w14:textId="77777777" w:rsidR="00836CD2" w:rsidRDefault="00836CD2">
      <w:pPr>
        <w:spacing w:after="0" w:line="240" w:lineRule="auto"/>
      </w:pPr>
      <w:r>
        <w:separator/>
      </w:r>
    </w:p>
  </w:footnote>
  <w:footnote w:type="continuationSeparator" w:id="0">
    <w:p w14:paraId="0E346564" w14:textId="77777777" w:rsidR="00836CD2" w:rsidRDefault="00836C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695567" w:rsidRPr="002C3014" w:rsidRDefault="00695567"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274827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1EA1"/>
    <w:rsid w:val="00005129"/>
    <w:rsid w:val="0000703A"/>
    <w:rsid w:val="00012B9F"/>
    <w:rsid w:val="00037EA3"/>
    <w:rsid w:val="000506D0"/>
    <w:rsid w:val="00096FB9"/>
    <w:rsid w:val="000B4BD9"/>
    <w:rsid w:val="000D19D3"/>
    <w:rsid w:val="000E7F20"/>
    <w:rsid w:val="00111642"/>
    <w:rsid w:val="0012516B"/>
    <w:rsid w:val="0013011B"/>
    <w:rsid w:val="00143F92"/>
    <w:rsid w:val="00163360"/>
    <w:rsid w:val="001961D5"/>
    <w:rsid w:val="001B0061"/>
    <w:rsid w:val="001B258E"/>
    <w:rsid w:val="001C1ACA"/>
    <w:rsid w:val="001C4223"/>
    <w:rsid w:val="001D2ACD"/>
    <w:rsid w:val="00216118"/>
    <w:rsid w:val="00224AA7"/>
    <w:rsid w:val="00235A9B"/>
    <w:rsid w:val="002461BE"/>
    <w:rsid w:val="00271C4F"/>
    <w:rsid w:val="002D4F25"/>
    <w:rsid w:val="002E0FA9"/>
    <w:rsid w:val="00300261"/>
    <w:rsid w:val="00306A89"/>
    <w:rsid w:val="00332F4E"/>
    <w:rsid w:val="00344618"/>
    <w:rsid w:val="0036076B"/>
    <w:rsid w:val="00375835"/>
    <w:rsid w:val="00393B4C"/>
    <w:rsid w:val="003A476B"/>
    <w:rsid w:val="003C6180"/>
    <w:rsid w:val="0040775C"/>
    <w:rsid w:val="004238AA"/>
    <w:rsid w:val="00432022"/>
    <w:rsid w:val="00435721"/>
    <w:rsid w:val="0046320D"/>
    <w:rsid w:val="00500AC8"/>
    <w:rsid w:val="005B2931"/>
    <w:rsid w:val="005C55DC"/>
    <w:rsid w:val="005E7ABA"/>
    <w:rsid w:val="00624117"/>
    <w:rsid w:val="006273E5"/>
    <w:rsid w:val="00633F6E"/>
    <w:rsid w:val="00635663"/>
    <w:rsid w:val="0063572E"/>
    <w:rsid w:val="0064028B"/>
    <w:rsid w:val="00644549"/>
    <w:rsid w:val="006759DE"/>
    <w:rsid w:val="00690497"/>
    <w:rsid w:val="00695567"/>
    <w:rsid w:val="006C6E36"/>
    <w:rsid w:val="006D0EEC"/>
    <w:rsid w:val="006D6C94"/>
    <w:rsid w:val="006E6BFD"/>
    <w:rsid w:val="006E7CC3"/>
    <w:rsid w:val="006F3C6E"/>
    <w:rsid w:val="007013AF"/>
    <w:rsid w:val="00712D25"/>
    <w:rsid w:val="00715B1C"/>
    <w:rsid w:val="0072574B"/>
    <w:rsid w:val="007403C3"/>
    <w:rsid w:val="007415E6"/>
    <w:rsid w:val="00743D01"/>
    <w:rsid w:val="007542F4"/>
    <w:rsid w:val="007702D9"/>
    <w:rsid w:val="007A0BD8"/>
    <w:rsid w:val="007B1ADE"/>
    <w:rsid w:val="007C5A51"/>
    <w:rsid w:val="007E50AA"/>
    <w:rsid w:val="00802ACD"/>
    <w:rsid w:val="0083594C"/>
    <w:rsid w:val="00836CD2"/>
    <w:rsid w:val="00841B65"/>
    <w:rsid w:val="00864BC5"/>
    <w:rsid w:val="008C3309"/>
    <w:rsid w:val="009230C0"/>
    <w:rsid w:val="009372A9"/>
    <w:rsid w:val="00957D9D"/>
    <w:rsid w:val="009735AD"/>
    <w:rsid w:val="00976DC2"/>
    <w:rsid w:val="00A00B2B"/>
    <w:rsid w:val="00A01D14"/>
    <w:rsid w:val="00A04024"/>
    <w:rsid w:val="00A13DDA"/>
    <w:rsid w:val="00A62220"/>
    <w:rsid w:val="00A9760E"/>
    <w:rsid w:val="00AB0163"/>
    <w:rsid w:val="00AF207C"/>
    <w:rsid w:val="00AF7E45"/>
    <w:rsid w:val="00B311FF"/>
    <w:rsid w:val="00B73289"/>
    <w:rsid w:val="00B87C2C"/>
    <w:rsid w:val="00B96BEC"/>
    <w:rsid w:val="00C05839"/>
    <w:rsid w:val="00C27505"/>
    <w:rsid w:val="00C27F89"/>
    <w:rsid w:val="00C46B20"/>
    <w:rsid w:val="00C821BC"/>
    <w:rsid w:val="00CB0FC2"/>
    <w:rsid w:val="00CB71FB"/>
    <w:rsid w:val="00D043CD"/>
    <w:rsid w:val="00D21DF0"/>
    <w:rsid w:val="00D259F5"/>
    <w:rsid w:val="00D322E0"/>
    <w:rsid w:val="00DB2349"/>
    <w:rsid w:val="00DF7036"/>
    <w:rsid w:val="00DF7D58"/>
    <w:rsid w:val="00E23040"/>
    <w:rsid w:val="00E5697F"/>
    <w:rsid w:val="00E744C8"/>
    <w:rsid w:val="00E835E0"/>
    <w:rsid w:val="00E84250"/>
    <w:rsid w:val="00E86A8A"/>
    <w:rsid w:val="00E9071D"/>
    <w:rsid w:val="00E957BE"/>
    <w:rsid w:val="00E972C2"/>
    <w:rsid w:val="00EE0C48"/>
    <w:rsid w:val="00EE6029"/>
    <w:rsid w:val="00F027C9"/>
    <w:rsid w:val="00F832D5"/>
    <w:rsid w:val="00F85CA4"/>
    <w:rsid w:val="00F87365"/>
    <w:rsid w:val="00FA7FB4"/>
    <w:rsid w:val="00FB7E8D"/>
    <w:rsid w:val="00FD10B6"/>
    <w:rsid w:val="00FF1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400C27BD-10C0-4FBE-9B03-BF1E0609D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57BE"/>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57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C2CE6-164D-4A3D-B2C7-C178F291F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1077</Words>
  <Characters>615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2022-12-02T08:41:00Z</cp:lastPrinted>
  <dcterms:created xsi:type="dcterms:W3CDTF">2024-05-21T08:15:00Z</dcterms:created>
  <dcterms:modified xsi:type="dcterms:W3CDTF">2024-05-21T08:16:00Z</dcterms:modified>
</cp:coreProperties>
</file>